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-653416</wp:posOffset>
            </wp:positionV>
            <wp:extent cx="7520730" cy="10658475"/>
            <wp:effectExtent l="19050" t="0" r="4020" b="0"/>
            <wp:wrapNone/>
            <wp:docPr id="1" name="Рисунок 1" descr="https://st2.depositphotos.com/1008709/6319/i/950/depositphotos_63194247-stock-photo-feast-of-carn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08709/6319/i/950/depositphotos_63194247-stock-photo-feast-of-carni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73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– 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879" w:rsidTr="00696879">
        <w:tc>
          <w:tcPr>
            <w:tcW w:w="4785" w:type="dxa"/>
          </w:tcPr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 _______ 2018г.</w:t>
            </w:r>
          </w:p>
        </w:tc>
        <w:tc>
          <w:tcPr>
            <w:tcW w:w="4786" w:type="dxa"/>
          </w:tcPr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– детский сад № 7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Чернигова А.В.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A55E90" w:rsidP="00A55E9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A55E90" w:rsidRDefault="00A55E90" w:rsidP="00A55E9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« </w:t>
      </w:r>
      <w:r w:rsidRPr="00A55E90">
        <w:rPr>
          <w:rFonts w:ascii="Times New Roman" w:hAnsi="Times New Roman" w:cs="Times New Roman"/>
          <w:b/>
          <w:sz w:val="40"/>
          <w:szCs w:val="40"/>
        </w:rPr>
        <w:t>Развитие творческих способностей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55E90">
        <w:rPr>
          <w:rFonts w:ascii="Times New Roman" w:hAnsi="Times New Roman" w:cs="Times New Roman"/>
          <w:b/>
          <w:sz w:val="40"/>
          <w:szCs w:val="40"/>
        </w:rPr>
        <w:t>детей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A55E90" w:rsidRPr="00A55E90" w:rsidRDefault="00A55E90" w:rsidP="00A55E9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средствами театрализованного искусства»</w:t>
      </w:r>
    </w:p>
    <w:p w:rsidR="00696879" w:rsidRPr="00970DCB" w:rsidRDefault="00696879" w:rsidP="00696879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96879" w:rsidRPr="00970DCB" w:rsidRDefault="00696879" w:rsidP="00696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C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детей 4 – 7 лет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879" w:rsidTr="00696879">
        <w:tc>
          <w:tcPr>
            <w:tcW w:w="4785" w:type="dxa"/>
          </w:tcPr>
          <w:p w:rsidR="00696879" w:rsidRDefault="00696879" w:rsidP="00696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Г.Н., воспитатель </w:t>
            </w:r>
          </w:p>
          <w:p w:rsidR="00696879" w:rsidRDefault="00A55E90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="006968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696879" w:rsidRDefault="00696879" w:rsidP="00696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696879" w:rsidRDefault="00696879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43" w:rsidRDefault="00A55E9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Художественно-эстетическое воспитание занимает одно из ведущих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в содержании воспитательного процесса дошкольного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учреждения и является его приоритетным направлением. Для эстетического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развития личности ребенка огромное значение имеет разнообразная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художественная деятельность — изобразительная, музыкальная,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художественно-речевая и др. Важной задачей эстетического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 xml:space="preserve">является формирование у детей эстетических интересов, потребностей, эстетического вкуса, а также творческих способностей. Богатейшее поле </w:t>
      </w:r>
      <w:proofErr w:type="gramStart"/>
      <w:r w:rsidRPr="00BC520B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эстетического развития детей, а также развития их творческих способностей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 xml:space="preserve">представляет театрализованная деятельность. 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театрализован</w:t>
      </w:r>
      <w:r w:rsidRPr="00BC520B">
        <w:rPr>
          <w:rFonts w:ascii="Times New Roman" w:hAnsi="Times New Roman" w:cs="Times New Roman"/>
          <w:bCs/>
          <w:sz w:val="28"/>
          <w:szCs w:val="28"/>
        </w:rPr>
        <w:t>ной деятельностью помогают развить интересы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способности ребенка; способствуют общему развитию; проявлению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любознательности, стремления к познанию нового, усвоению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информации и новых способов действия, развитию ассоциативного мышления;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настойчивости, целеустремленности, проявлению общего интеллекта, эмоций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при проигрывании ролей. Кроме того, занятия театральной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требуют от ребенка решительности, систематичности в работе, трудолюбия,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способствует формированию волевых черт характера. У ребенка развивается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умение комбинировать образы, интуиция, смекалка и изобретательность,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способность к импровизации. Занятия театральной деятельностью и частые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выступления на сцене перед зрителями способствуют реализации творческих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сил и духовных потребностей ребенка, раскрепощению и повышению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самооценки.</w:t>
      </w:r>
      <w:r w:rsidRPr="00BC520B">
        <w:rPr>
          <w:rFonts w:ascii="Times New Roman" w:hAnsi="Times New Roman" w:cs="Times New Roman"/>
          <w:bCs/>
          <w:sz w:val="28"/>
          <w:szCs w:val="28"/>
        </w:rPr>
        <w:t xml:space="preserve"> Чередование функций исполнителя и зрителя, которые постоянно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берет на себя ребенок, помогает ему продемонстрировать товарищам свою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позицию, умения, знания, фантазию.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Упражнения на развитие речи, дыхания и голоса совершенствуют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речевой аппарат ребенка. Выполнение игровых заданий в образах животных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персонажей из сказок помогает лучше овладеть своим телом, осознать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пластические возможности движений. Театрализованные игры и спектакли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позволяют ребятам с большим интересом и легкостью погружаться в мир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фантазии, учат замечать и оценивать свои и чужие промахи. Дети становятся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proofErr w:type="gramStart"/>
      <w:r w:rsidRPr="00BC520B">
        <w:rPr>
          <w:rFonts w:ascii="Times New Roman" w:hAnsi="Times New Roman" w:cs="Times New Roman"/>
          <w:bCs/>
          <w:sz w:val="28"/>
          <w:szCs w:val="28"/>
        </w:rPr>
        <w:t>раскрепощенными</w:t>
      </w:r>
      <w:proofErr w:type="gramEnd"/>
      <w:r w:rsidRPr="00BC520B">
        <w:rPr>
          <w:rFonts w:ascii="Times New Roman" w:hAnsi="Times New Roman" w:cs="Times New Roman"/>
          <w:bCs/>
          <w:sz w:val="28"/>
          <w:szCs w:val="28"/>
        </w:rPr>
        <w:t>, общительными; они учатся четко формулировать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свои мысли и излагать их публично, тоньше чувствовать и познавать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окружающий мир.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143" w:rsidRDefault="00A33143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831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831" w:rsidRPr="00E22831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8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  <w:bookmarkStart w:id="0" w:name="_GoBack"/>
      <w:bookmarkEnd w:id="0"/>
      <w:r w:rsidRPr="00E22831">
        <w:rPr>
          <w:rFonts w:ascii="Times New Roman" w:hAnsi="Times New Roman" w:cs="Times New Roman"/>
          <w:bCs/>
          <w:sz w:val="28"/>
          <w:szCs w:val="28"/>
        </w:rPr>
        <w:t xml:space="preserve"> — развитие творческих способностей детей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831">
        <w:rPr>
          <w:rFonts w:ascii="Times New Roman" w:hAnsi="Times New Roman" w:cs="Times New Roman"/>
          <w:bCs/>
          <w:sz w:val="28"/>
          <w:szCs w:val="28"/>
        </w:rPr>
        <w:t>театрального искусства, формирование у детей интереса к театрализованной</w:t>
      </w:r>
    </w:p>
    <w:p w:rsidR="00E22831" w:rsidRPr="00BC520B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831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A33143" w:rsidRDefault="00A33143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20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деятельности: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DA1200">
        <w:rPr>
          <w:rFonts w:ascii="Times New Roman" w:hAnsi="Times New Roman" w:cs="Times New Roman"/>
          <w:sz w:val="28"/>
          <w:szCs w:val="28"/>
        </w:rPr>
        <w:t xml:space="preserve">ть условия для развития творческой активности детей, участвующих </w:t>
      </w:r>
      <w:proofErr w:type="gramStart"/>
      <w:r w:rsidRPr="00DA12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театрализованной деятельности, а также поэтапного освоения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различных видов творчества по возрастным группам.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DA1200">
        <w:rPr>
          <w:rFonts w:ascii="Times New Roman" w:hAnsi="Times New Roman" w:cs="Times New Roman"/>
          <w:sz w:val="28"/>
          <w:szCs w:val="28"/>
        </w:rPr>
        <w:t>ть условий для совместной театрализованной деятельности детей и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200">
        <w:rPr>
          <w:rFonts w:ascii="Times New Roman" w:hAnsi="Times New Roman" w:cs="Times New Roman"/>
          <w:sz w:val="28"/>
          <w:szCs w:val="28"/>
        </w:rPr>
        <w:t>взрослых (постановка совместных спектаклей с участием детей, родителей,</w:t>
      </w:r>
      <w:proofErr w:type="gramEnd"/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сотрудников ДОУ, организация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детей старших групп перед младшими и пр.).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>
        <w:rPr>
          <w:rFonts w:ascii="Times New Roman" w:hAnsi="Times New Roman" w:cs="Times New Roman"/>
          <w:sz w:val="28"/>
          <w:szCs w:val="28"/>
        </w:rPr>
        <w:t>артистические</w:t>
      </w:r>
      <w:r w:rsidRPr="00DA1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DA1200">
        <w:rPr>
          <w:rFonts w:ascii="Times New Roman" w:hAnsi="Times New Roman" w:cs="Times New Roman"/>
          <w:sz w:val="28"/>
          <w:szCs w:val="28"/>
        </w:rPr>
        <w:t xml:space="preserve"> детей в плане переживания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воплощения образа, а также их исполнительские умения.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- Приобщать детей к театральной культуре, обогатить их театральный опыт: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знания детей о театре, его истории, устройстве, театральных профессиях,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костюмах, атрибутах, театральной терминологии.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Учить детей изготовлять атрибуты для театрализованной деятельности </w:t>
      </w:r>
      <w:proofErr w:type="gramStart"/>
      <w:r w:rsidRPr="00DA12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3A88" w:rsidRDefault="00DA1200" w:rsidP="00DA1200">
      <w:pPr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помощью нетрадиционных техник.</w:t>
      </w:r>
    </w:p>
    <w:p w:rsidR="00453FB9" w:rsidRP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831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Рабочей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2831" w:rsidTr="00E22831">
        <w:tc>
          <w:tcPr>
            <w:tcW w:w="4785" w:type="dxa"/>
          </w:tcPr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</w:tc>
        <w:tc>
          <w:tcPr>
            <w:tcW w:w="4786" w:type="dxa"/>
          </w:tcPr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Подходы </w:t>
            </w:r>
          </w:p>
        </w:tc>
      </w:tr>
      <w:tr w:rsidR="00E22831" w:rsidTr="00E22831">
        <w:tc>
          <w:tcPr>
            <w:tcW w:w="4785" w:type="dxa"/>
          </w:tcPr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Наглядность в обучении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осуществляется на восприятии наглядного материала (иллюстрации, видеоматериалы, экскурсии в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музыкальные фрагменты, театрализованные спектакли педагогов детского учреждения);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2.Доступность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детей составлена с учетом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построена по принципу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дидактики (от </w:t>
            </w:r>
            <w:proofErr w:type="gramStart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сложному);</w:t>
            </w:r>
          </w:p>
          <w:p w:rsidR="00E22831" w:rsidRPr="002B7A1D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Проблемность</w:t>
            </w:r>
            <w:proofErr w:type="spellEnd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>направленна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на поиск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разрешения проблемных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E22831" w:rsidRPr="002B7A1D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Развивающий и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воспитательный характер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чувств и познавательных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- принцип создания условий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для раскрытия личностного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потенциала детей;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доступности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материала и его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увлекательности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данного возраста,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предполагающий опору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образное восприятие,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эмпирическое мышление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дошкольников, использование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наиболее эмоционально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ценностной информации: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музыки, живописи, сказок,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рассказов и т.д.;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опоры на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предыдущий жизненный опыт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ребенка и взращивания его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опыта в специально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моделируемых ситуациях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предполагает обращение при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обсуждении нравственных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понятий и оценке поступков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к субъективному опыту детей: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наблюдаемым ими поступкам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 действиям других людей,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собственным действиям в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различных ситуациях и опыту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их эмоционального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переживания; а также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создание ситуаций с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помощью имитационных игр и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этюдов для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данного опыта;</w:t>
            </w:r>
          </w:p>
        </w:tc>
        <w:tc>
          <w:tcPr>
            <w:tcW w:w="4786" w:type="dxa"/>
          </w:tcPr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личностно - ориентированный подход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возможности 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самораскрытия;</w:t>
            </w:r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  <w:proofErr w:type="spellEnd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подход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включение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реально значимые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социально значимые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проекты;</w:t>
            </w:r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индивидуальный подход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,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вызвана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обстоятельством,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любое воздействие </w:t>
            </w:r>
            <w:proofErr w:type="gramStart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ребенка преломляется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через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особенности,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«внутренние условия»,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без учета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невозможен по-настоящему действенный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процесс воспитания;</w:t>
            </w:r>
          </w:p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Pr="00847748" w:rsidRDefault="008C7D62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D62" w:rsidTr="00E42DE8">
        <w:tc>
          <w:tcPr>
            <w:tcW w:w="3190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4-5 лет</w:t>
            </w:r>
          </w:p>
        </w:tc>
        <w:tc>
          <w:tcPr>
            <w:tcW w:w="3190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6-7 лет</w:t>
            </w:r>
          </w:p>
        </w:tc>
      </w:tr>
      <w:tr w:rsidR="008C7D62" w:rsidTr="00E42DE8">
        <w:tc>
          <w:tcPr>
            <w:tcW w:w="3190" w:type="dxa"/>
          </w:tcPr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ети активно овладевают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связной речью, могут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пересказывать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небольшие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произведения,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рассказывать об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игрушке, картинке, о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событиях </w:t>
            </w:r>
            <w:proofErr w:type="gramStart"/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 xml:space="preserve">личной жизни. 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удовольствием слушают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волшебные сказки и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начинают их</w:t>
            </w:r>
          </w:p>
          <w:p w:rsidR="008C7D62" w:rsidRDefault="008C7D62" w:rsidP="00E4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обыгрывать.</w:t>
            </w:r>
          </w:p>
        </w:tc>
        <w:tc>
          <w:tcPr>
            <w:tcW w:w="3190" w:type="dxa"/>
          </w:tcPr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произвольное запоминание,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-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кратковременная,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слуховая.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творческой деятельности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замысел,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формы его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воплощения. </w:t>
            </w:r>
          </w:p>
          <w:p w:rsidR="008C7D62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произвольное запоминание,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-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кратковременная,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слуховая.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овладевает образным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мышлением, а также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развитой речью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большим запасом слов.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театральной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может самостоятельно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распределять роли,</w:t>
            </w:r>
          </w:p>
          <w:p w:rsidR="008C7D62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разворачивать сюжет.</w:t>
            </w:r>
          </w:p>
        </w:tc>
      </w:tr>
    </w:tbl>
    <w:p w:rsidR="008C7D62" w:rsidRDefault="008C7D62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31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с детьми: занятия, </w:t>
      </w:r>
      <w:proofErr w:type="spellStart"/>
      <w:r w:rsidRPr="008C7D62">
        <w:rPr>
          <w:rFonts w:ascii="Times New Roman" w:hAnsi="Times New Roman" w:cs="Times New Roman"/>
          <w:sz w:val="28"/>
          <w:szCs w:val="28"/>
        </w:rPr>
        <w:t>драмматизация</w:t>
      </w:r>
      <w:proofErr w:type="spellEnd"/>
      <w:r w:rsidRPr="008C7D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осуществляемая в ходе режимных моментов.</w:t>
      </w:r>
    </w:p>
    <w:p w:rsidR="008C7D62" w:rsidRDefault="008C7D62" w:rsidP="008C7D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49EF">
        <w:rPr>
          <w:rFonts w:ascii="Times New Roman" w:hAnsi="Times New Roman" w:cs="Times New Roman"/>
          <w:b/>
          <w:sz w:val="28"/>
          <w:szCs w:val="28"/>
        </w:rPr>
        <w:t>Формы работы.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1. Театрализованные игры.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2. Занятия в театральном кружке.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3. Рассказы воспитателя о театре.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4. Организация спектаклей.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lastRenderedPageBreak/>
        <w:t>5. Беседы-диалоги.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6. Изготовление и ремонт атрибутов и пособий к спектаклям.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7. Чтение литературы.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8. Оформление альбома о театре.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9. Показ представлений.</w:t>
      </w:r>
    </w:p>
    <w:p w:rsid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62">
        <w:rPr>
          <w:rFonts w:ascii="Times New Roman" w:hAnsi="Times New Roman" w:cs="Times New Roman"/>
          <w:b/>
          <w:sz w:val="28"/>
          <w:szCs w:val="28"/>
        </w:rPr>
        <w:t>Взаимодействие с родителями и специалистами: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Работа кружка проходит более эффективно и результативно при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специалистов ДОУ: к консультации педагога-психолога прибегаем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решения социально-нравственных проблем у детей. 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Советы логопеда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совершенствовать речевые навыки дошкольников. 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Другие педагоги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праздниках, развлечениях в роли </w:t>
      </w:r>
      <w:r w:rsidRPr="008C7D62">
        <w:rPr>
          <w:rFonts w:ascii="Times New Roman" w:hAnsi="Times New Roman" w:cs="Times New Roman"/>
          <w:sz w:val="28"/>
          <w:szCs w:val="28"/>
        </w:rPr>
        <w:t xml:space="preserve">персонажей. </w:t>
      </w: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Родители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омощь в изготовлении атрибутов, </w:t>
      </w:r>
      <w:r w:rsidRPr="008C7D62">
        <w:rPr>
          <w:rFonts w:ascii="Times New Roman" w:hAnsi="Times New Roman" w:cs="Times New Roman"/>
          <w:sz w:val="28"/>
          <w:szCs w:val="28"/>
        </w:rPr>
        <w:t>костюмов к праздникам; участвуют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качестве персонажей.</w:t>
      </w: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Беседы с родителями, их участие в работе кружка помогают и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закреплять знания и навыки, полученные детьми на занятиях и, тем самым,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достичь желаемых нами результатов.</w:t>
      </w:r>
    </w:p>
    <w:p w:rsidR="008C7D62" w:rsidRDefault="008C7D62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B9" w:rsidRDefault="00453FB9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B9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4-5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Имеют представление об истории театра.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748">
        <w:rPr>
          <w:rFonts w:ascii="Times New Roman" w:hAnsi="Times New Roman" w:cs="Times New Roman"/>
          <w:sz w:val="28"/>
          <w:szCs w:val="28"/>
        </w:rPr>
        <w:t>- Знают названия разных театров (настольный, Би-ба-</w:t>
      </w:r>
      <w:proofErr w:type="spellStart"/>
      <w:r w:rsidRPr="0084774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47748">
        <w:rPr>
          <w:rFonts w:ascii="Times New Roman" w:hAnsi="Times New Roman" w:cs="Times New Roman"/>
          <w:sz w:val="28"/>
          <w:szCs w:val="28"/>
        </w:rPr>
        <w:t>, пальчиковый,</w:t>
      </w:r>
      <w:proofErr w:type="gramEnd"/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теневой, театр марионеток).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атрибуты, различные виды кукол в играх,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постановках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спектаклей.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мимику, пантомимику.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придумывать простые сказки.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5-6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ритмопластику.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придумывать разные сказки, рассказы.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Могут составить рассказ по нарисованным персонажам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Имеют представления о традициях и народной культуре.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прочитать наизусть стихотворный текст, правильно произнося слова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расставляя логические ударения.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строить диалог с партнером на заданную тему.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изготовлять атрибуты для театрализованной деятельности.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6-7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создавать импровизации под музыку разного характера.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запоминать заданные режиссером мизансцены.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сочинить индивидуальный или групповой этюд на заданную тему.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lastRenderedPageBreak/>
        <w:t xml:space="preserve">- Уметь произносить одну и ту же фразу или скороговорку с </w:t>
      </w:r>
      <w:proofErr w:type="gramStart"/>
      <w:r w:rsidRPr="00847748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интонациями.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подобрать рифму к заданному слову.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сочинить рассказ от имени героя.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составлять диалог между сказочными героями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Могут составить сказку по нарисованным персонажам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изготовлять атрибуты для театрализованной деятельности.</w:t>
      </w:r>
    </w:p>
    <w:p w:rsidR="00847748" w:rsidRDefault="00847748" w:rsidP="00847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Default="008C7D62" w:rsidP="00847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8C7D62" w:rsidRDefault="004E3CF2" w:rsidP="008C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8C7D62">
        <w:rPr>
          <w:rFonts w:ascii="Times New Roman" w:hAnsi="Times New Roman" w:cs="Times New Roman"/>
          <w:sz w:val="28"/>
          <w:szCs w:val="28"/>
        </w:rPr>
        <w:t>рограмма</w:t>
      </w:r>
      <w:r w:rsidR="008D3976">
        <w:rPr>
          <w:rFonts w:ascii="Times New Roman" w:hAnsi="Times New Roman" w:cs="Times New Roman"/>
          <w:sz w:val="28"/>
          <w:szCs w:val="28"/>
        </w:rPr>
        <w:t xml:space="preserve"> кружка «Театральная мозаика»</w:t>
      </w:r>
      <w:r w:rsidR="008C7D62">
        <w:rPr>
          <w:rFonts w:ascii="Times New Roman" w:hAnsi="Times New Roman" w:cs="Times New Roman"/>
          <w:sz w:val="28"/>
          <w:szCs w:val="28"/>
        </w:rPr>
        <w:t xml:space="preserve"> учитывает:</w:t>
      </w:r>
    </w:p>
    <w:p w:rsidR="008C7D62" w:rsidRPr="008D3976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 xml:space="preserve">образовательные потребности </w:t>
      </w:r>
      <w:r w:rsidR="008D3976">
        <w:rPr>
          <w:rFonts w:ascii="Times New Roman" w:hAnsi="Times New Roman" w:cs="Times New Roman"/>
          <w:sz w:val="28"/>
          <w:szCs w:val="28"/>
        </w:rPr>
        <w:t xml:space="preserve">и интересы детей (выявляются в </w:t>
      </w:r>
      <w:r w:rsidRPr="008D3976">
        <w:rPr>
          <w:rFonts w:ascii="Times New Roman" w:hAnsi="Times New Roman" w:cs="Times New Roman"/>
          <w:sz w:val="28"/>
          <w:szCs w:val="28"/>
        </w:rPr>
        <w:t>процессе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наблюдения за детьми во время их пребывания в детском саду, через беседы с</w:t>
      </w:r>
      <w:r w:rsidR="008D3976"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Pr="008D3976">
        <w:rPr>
          <w:rFonts w:ascii="Times New Roman" w:hAnsi="Times New Roman" w:cs="Times New Roman"/>
          <w:sz w:val="28"/>
          <w:szCs w:val="28"/>
        </w:rPr>
        <w:t>ориентируются на возрастные и индивидуальные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особенности детей</w:t>
      </w:r>
      <w:r w:rsidR="008D3976">
        <w:rPr>
          <w:rFonts w:ascii="Times New Roman" w:hAnsi="Times New Roman" w:cs="Times New Roman"/>
          <w:sz w:val="28"/>
          <w:szCs w:val="28"/>
        </w:rPr>
        <w:t>;</w:t>
      </w:r>
    </w:p>
    <w:p w:rsidR="008C7D62" w:rsidRPr="008D3976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>образовательные потребнос</w:t>
      </w:r>
      <w:r w:rsidR="008D3976">
        <w:rPr>
          <w:rFonts w:ascii="Times New Roman" w:hAnsi="Times New Roman" w:cs="Times New Roman"/>
          <w:sz w:val="28"/>
          <w:szCs w:val="28"/>
        </w:rPr>
        <w:t>ти и интересы членов их семей (</w:t>
      </w:r>
      <w:r w:rsidRPr="008D3976">
        <w:rPr>
          <w:rFonts w:ascii="Times New Roman" w:hAnsi="Times New Roman" w:cs="Times New Roman"/>
          <w:sz w:val="28"/>
          <w:szCs w:val="28"/>
        </w:rPr>
        <w:t>выявляются через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проведение опроса, обсуждение предложенных программ на родительских</w:t>
      </w:r>
      <w:r w:rsidR="008D3976">
        <w:rPr>
          <w:rFonts w:ascii="Times New Roman" w:hAnsi="Times New Roman" w:cs="Times New Roman"/>
          <w:sz w:val="28"/>
          <w:szCs w:val="28"/>
        </w:rPr>
        <w:t xml:space="preserve"> собраниях, анкетирование;</w:t>
      </w:r>
    </w:p>
    <w:p w:rsidR="008C7D62" w:rsidRPr="00A1008B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>возможности педагогичес</w:t>
      </w:r>
      <w:r w:rsidR="008D3976">
        <w:rPr>
          <w:rFonts w:ascii="Times New Roman" w:hAnsi="Times New Roman" w:cs="Times New Roman"/>
          <w:sz w:val="28"/>
          <w:szCs w:val="28"/>
        </w:rPr>
        <w:t>кого коллектива детского сада  (</w:t>
      </w:r>
      <w:r w:rsidRPr="008D3976">
        <w:rPr>
          <w:rFonts w:ascii="Times New Roman" w:hAnsi="Times New Roman" w:cs="Times New Roman"/>
          <w:sz w:val="28"/>
          <w:szCs w:val="28"/>
        </w:rPr>
        <w:t>выявляются в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процессе изучения профессиональ</w:t>
      </w:r>
      <w:r w:rsidR="00A1008B">
        <w:rPr>
          <w:rFonts w:ascii="Times New Roman" w:hAnsi="Times New Roman" w:cs="Times New Roman"/>
          <w:sz w:val="28"/>
          <w:szCs w:val="28"/>
        </w:rPr>
        <w:t xml:space="preserve">но-педагогических потребностей, </w:t>
      </w:r>
      <w:r w:rsidRPr="008D3976">
        <w:rPr>
          <w:rFonts w:ascii="Times New Roman" w:hAnsi="Times New Roman" w:cs="Times New Roman"/>
          <w:sz w:val="28"/>
          <w:szCs w:val="28"/>
        </w:rPr>
        <w:t>интересов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 w:rsidRPr="00A1008B">
        <w:rPr>
          <w:rFonts w:ascii="Times New Roman" w:hAnsi="Times New Roman" w:cs="Times New Roman"/>
          <w:sz w:val="28"/>
          <w:szCs w:val="28"/>
        </w:rPr>
        <w:t>и готовности педагогов к решению профессионально-педагогических задач</w:t>
      </w:r>
      <w:r w:rsidR="00A1008B">
        <w:rPr>
          <w:rFonts w:ascii="Times New Roman" w:hAnsi="Times New Roman" w:cs="Times New Roman"/>
          <w:sz w:val="28"/>
          <w:szCs w:val="28"/>
        </w:rPr>
        <w:t>)</w:t>
      </w:r>
      <w:r w:rsidRPr="00A1008B">
        <w:rPr>
          <w:rFonts w:ascii="Times New Roman" w:hAnsi="Times New Roman" w:cs="Times New Roman"/>
          <w:sz w:val="28"/>
          <w:szCs w:val="28"/>
        </w:rPr>
        <w:t>.</w:t>
      </w:r>
    </w:p>
    <w:p w:rsidR="00A1008B" w:rsidRDefault="00A1008B" w:rsidP="008C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62" w:rsidRDefault="008C7D62" w:rsidP="00A1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A1008B">
        <w:rPr>
          <w:rFonts w:ascii="Times New Roman" w:hAnsi="Times New Roman" w:cs="Times New Roman"/>
          <w:b/>
          <w:bCs/>
          <w:sz w:val="28"/>
          <w:szCs w:val="28"/>
        </w:rPr>
        <w:t>4-5 лет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1008B">
        <w:rPr>
          <w:rFonts w:ascii="Times New Roman" w:hAnsi="Times New Roman" w:cs="Times New Roman"/>
          <w:sz w:val="28"/>
          <w:szCs w:val="28"/>
        </w:rPr>
        <w:t xml:space="preserve">образовательная работа </w:t>
      </w:r>
      <w:r>
        <w:rPr>
          <w:rFonts w:ascii="Times New Roman" w:hAnsi="Times New Roman" w:cs="Times New Roman"/>
          <w:sz w:val="28"/>
          <w:szCs w:val="28"/>
        </w:rPr>
        <w:t>направлена на расширение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области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осуществляется при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другими детьми, самостоятельную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и при проведении режимных моментов в соответствии с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планированием:</w:t>
      </w:r>
    </w:p>
    <w:p w:rsidR="00A1008B" w:rsidRDefault="00A1008B" w:rsidP="00A1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D62" w:rsidRDefault="00A1008B" w:rsidP="008C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7D62">
        <w:rPr>
          <w:rFonts w:ascii="Times New Roman" w:hAnsi="Times New Roman" w:cs="Times New Roman"/>
          <w:sz w:val="28"/>
          <w:szCs w:val="28"/>
        </w:rPr>
        <w:t>ематическое планирование для детей 4-5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A1008B" w:rsidRP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Кончилось лето.</w:t>
            </w:r>
          </w:p>
        </w:tc>
        <w:tc>
          <w:tcPr>
            <w:tcW w:w="5494" w:type="dxa"/>
          </w:tcPr>
          <w:p w:rsidR="00A1008B" w:rsidRPr="00C91B0E" w:rsidRDefault="00C91B0E" w:rsidP="00C91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восприятия, учить разыгрывать знакомую сказку в настольном театре. Учить входить в роль. Использовать небольшой мяч, волшебный мешочек, фигурки театра к русской народной сказке «Колобок», элементы костюма Колобка.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Долгий вечерок.</w:t>
            </w:r>
          </w:p>
          <w:p w:rsidR="00A1008B" w:rsidRDefault="00A1008B" w:rsidP="00A10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C91B0E" w:rsidRDefault="00C91B0E" w:rsidP="00C91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народной традиции; познакомить со сказкой «Кочеток и курочка»; заинтересовать детей театром картинок; учить запоминать сказку;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воображение детей.</w:t>
            </w:r>
          </w:p>
          <w:p w:rsidR="00A1008B" w:rsidRPr="00E42DE8" w:rsidRDefault="00C91B0E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декорации русской избы, колыбельку с куклой-младенцем, русские</w:t>
            </w:r>
            <w:r w:rsidR="00E4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костюмы.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озере.</w:t>
            </w:r>
          </w:p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Порадовать детей эмоционально игровой ситуацией, вызвать желание играть; учить выступать в ролях перед сверстниками; побуждать к двигательной импровизации;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стихотворный текст, действовать с воображаемыми предметами.</w:t>
            </w:r>
          </w:p>
          <w:p w:rsidR="00A1008B" w:rsidRP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удочки, ведра, шляпы для рыбаков, платочек для хозяйки, шапочка кота, шапочки ершей, муляж рыбы.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саду.</w:t>
            </w:r>
          </w:p>
        </w:tc>
        <w:tc>
          <w:tcPr>
            <w:tcW w:w="5494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об урожае плодов в саду; побуждать детей к самовыражению художественных образов; развивать артистические способности и двигательную активность детей; познакомит со сказкой «Фруктовый спор»; учить отвечать на вопросы по содержанию сказки.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декорации фруктового сада (деревья: яблони, груши, сливы, вишня, виноград); ваза и муляжи плодов; корзина.</w:t>
            </w:r>
            <w:proofErr w:type="gramEnd"/>
          </w:p>
        </w:tc>
      </w:tr>
      <w:tr w:rsidR="00A1008B" w:rsidTr="00E42DE8">
        <w:tc>
          <w:tcPr>
            <w:tcW w:w="1526" w:type="dxa"/>
          </w:tcPr>
          <w:p w:rsidR="00A1008B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 базар.</w:t>
            </w:r>
          </w:p>
        </w:tc>
        <w:tc>
          <w:tcPr>
            <w:tcW w:w="5494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учить взаимодействовать с партнером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</w:t>
            </w:r>
          </w:p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ролевой игре; учить выражать эмоции в роли; способствовать выразительности интонации речи. Использовать корзины с овощами для украшения стола; шапочки овощей для игры (лук, помидор, свекла, капуста); шапочки овощей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(Репка).</w:t>
            </w:r>
          </w:p>
          <w:p w:rsidR="00A1008B" w:rsidRDefault="00A1008B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орехами.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включаться в предложенный игровой образ; учить проявлять инициативу в игре, предлагать свои варианты интерпретации небольших ролей; взаимодействовать в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драматизациях; учить использовать мимику, жест, позу, интонацию для создания образа роли.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декорацию берега озера; дерево орешина; элементы костюмов для участников сказки (курочка, кочеток,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бояре, пастухи, козы, хозяйка, свинья, волк).</w:t>
            </w:r>
            <w:proofErr w:type="gramEnd"/>
          </w:p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Улетели птицы вдаль.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играть роли в небольших сценках; учить взаимодействию в ролевой игре; развивать воображение детей в этюдах; вызывать эмоциональный отклик на музыкальные образы: познакомить со сказкой; учить понимать нравственную сторону поступков.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шапочки птиц (утка, скворец);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записи (крик птиц, музыка полета);</w:t>
            </w:r>
          </w:p>
          <w:p w:rsidR="00A1008B" w:rsidRPr="0028310D" w:rsidRDefault="0028310D" w:rsidP="0028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перчаточного театра.</w:t>
            </w:r>
          </w:p>
        </w:tc>
      </w:tr>
      <w:tr w:rsidR="00E42DE8" w:rsidTr="00E42DE8">
        <w:tc>
          <w:tcPr>
            <w:tcW w:w="1526" w:type="dxa"/>
          </w:tcPr>
          <w:p w:rsidR="00E42DE8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спектакль.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драматизации; способствовать свободному пересказу знакомой сказки. Учить готовить самостоятельно все необходимое для своего спектакля; учить партнерскому взаимодействию; воспитывать чувство коллективизма. 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подручные средства для импровизированного спектакля;</w:t>
            </w:r>
          </w:p>
          <w:p w:rsidR="00E42DE8" w:rsidRDefault="0028310D" w:rsidP="00283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гусь.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– беленькие</w:t>
            </w:r>
          </w:p>
          <w:p w:rsidR="00E42DE8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грудки.</w:t>
            </w:r>
          </w:p>
        </w:tc>
        <w:tc>
          <w:tcPr>
            <w:tcW w:w="5494" w:type="dxa"/>
          </w:tcPr>
          <w:p w:rsidR="00544FBA" w:rsidRDefault="00544FBA" w:rsidP="0054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двигаться в соответствии с художественным образом;</w:t>
            </w:r>
          </w:p>
          <w:p w:rsidR="00E42DE8" w:rsidRPr="00877A4C" w:rsidRDefault="00544FBA" w:rsidP="0054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при помощи интонации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настроения; будить воображение детей;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эмоциональный отклик на игровые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ситуации. Использовать шапочки утят; костюм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хозяйки, герои сказок (для викторин); театр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картинок.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лесного пня.</w:t>
            </w:r>
          </w:p>
        </w:tc>
        <w:tc>
          <w:tcPr>
            <w:tcW w:w="5494" w:type="dxa"/>
          </w:tcPr>
          <w:p w:rsid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фантазированию; учить выражать свои фантазии в словах; настраивать на игровой сюжет;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и слушать сказку; учить прослеживать сюжетные линии; учить четкости произношения в скороговорках.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музыкальные записи (осенние пейзажи); ворох осенних листьев (из картона, бумаги); пень обросший цветами: куклы театра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(девочка,</w:t>
            </w:r>
            <w:proofErr w:type="gramEnd"/>
          </w:p>
          <w:p w:rsidR="006F323E" w:rsidRP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дедушка, бабушка, две подружки, медведь, волк, лиса).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лесу.</w:t>
            </w:r>
          </w:p>
        </w:tc>
        <w:tc>
          <w:tcPr>
            <w:tcW w:w="5494" w:type="dxa"/>
          </w:tcPr>
          <w:p w:rsidR="006F323E" w:rsidRP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учить отвечать на вопросы знакомой сказки, вовлекать в игровой сюжет, учить вступать в ролевой диалог с партнером, учить рисовать по предложенному замыслу.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спектакль.</w:t>
            </w:r>
          </w:p>
        </w:tc>
        <w:tc>
          <w:tcPr>
            <w:tcW w:w="5494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оборудовать место для театрализованной игры, приобщать к творческой работе (обсуждать замысел, атрибуты и др.);</w:t>
            </w:r>
          </w:p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действовать театральными фигурками;</w:t>
            </w:r>
          </w:p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при помощи интонации настроение героя; </w:t>
            </w:r>
          </w:p>
          <w:p w:rsidR="006F323E" w:rsidRP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речевые способности; учить выразительности исполнения роли.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42DE8" w:rsidRDefault="0026738E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5494" w:type="dxa"/>
          </w:tcPr>
          <w:p w:rsidR="00E42DE8" w:rsidRPr="00AE03B0" w:rsidRDefault="00A10C7C" w:rsidP="00AE0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волшебства, сказочности, учить детей придумывать игровые ситуации; развивать творческое воображение детей;</w:t>
            </w:r>
            <w:r w:rsidR="00AE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порадовать и увлечь детей игровой ситуацией.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с куклами.</w:t>
            </w:r>
          </w:p>
        </w:tc>
        <w:tc>
          <w:tcPr>
            <w:tcW w:w="5494" w:type="dxa"/>
          </w:tcPr>
          <w:p w:rsidR="0026738E" w:rsidRPr="00A10C7C" w:rsidRDefault="00A10C7C" w:rsidP="00A1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детей, учить этюдам с воображаемыми предметами и действиями;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игру, входить в предполагаемые обстоятельства.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из сундучка.</w:t>
            </w:r>
          </w:p>
        </w:tc>
        <w:tc>
          <w:tcPr>
            <w:tcW w:w="5494" w:type="dxa"/>
          </w:tcPr>
          <w:p w:rsidR="0026738E" w:rsidRP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сказкой; учить детей внимательно слушать ее; пробудить желание обыгрывать понравившуюся сказку в пластических этюдах; прививать умения выразительно двигаться.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елочка пришла.</w:t>
            </w:r>
          </w:p>
        </w:tc>
        <w:tc>
          <w:tcPr>
            <w:tcW w:w="5494" w:type="dxa"/>
          </w:tcPr>
          <w:p w:rsidR="0026738E" w:rsidRP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эмоциональную игровую ситуацию; учить ролевому воплощению; создавать условия для эмоционального проживания в роли; развивать эстетический вкус; включать в разыгрывание сюжетов.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E42DE8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здоровыми и крепкими.</w:t>
            </w:r>
          </w:p>
        </w:tc>
        <w:tc>
          <w:tcPr>
            <w:tcW w:w="5494" w:type="dxa"/>
          </w:tcPr>
          <w:p w:rsidR="00E42DE8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Призывать к здоровому образу жизни; научить детей импровизировать в сюжетно-ролевой игре; учить обустраивать место игры; дать представление о работе врача; учить вступать в ролевой диалог; стимулировать двигательную активность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профессии.</w:t>
            </w:r>
          </w:p>
        </w:tc>
        <w:tc>
          <w:tcPr>
            <w:tcW w:w="5494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элементарное представление о</w:t>
            </w:r>
          </w:p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уважение к людям труда; дать нравственные ориентиры о профессиональных качествах (хороший повар – плохой повар); побуждать в игру импровизацию.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E42DE8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Спешим на представление.</w:t>
            </w:r>
          </w:p>
        </w:tc>
        <w:tc>
          <w:tcPr>
            <w:tcW w:w="5494" w:type="dxa"/>
          </w:tcPr>
          <w:p w:rsidR="00E42DE8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сюжетно-ролевую ситуацию; познакомить со сказкой;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и слушать сказку; приобщать детей к русской народной традиции; порадовать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откройся.</w:t>
            </w:r>
          </w:p>
        </w:tc>
        <w:tc>
          <w:tcPr>
            <w:tcW w:w="5494" w:type="dxa"/>
          </w:tcPr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партнером.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театрализованную игру; пробудить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</w:t>
            </w:r>
          </w:p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театру банок; побуждать к выразительности в этюдах; активизировать</w:t>
            </w:r>
          </w:p>
          <w:p w:rsidR="00576F11" w:rsidRDefault="00576F11" w:rsidP="00576F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двигательную активность в игре.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зверей.</w:t>
            </w:r>
          </w:p>
        </w:tc>
        <w:tc>
          <w:tcPr>
            <w:tcW w:w="5494" w:type="dxa"/>
          </w:tcPr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сказкой; приобщить к словесному народному творчеству; вовлечь в игровую нравственную ситуацию; будить воображение при помощи театра картинок; пробудить эмоциональный отклик детей.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6F323E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полно хлопот.</w:t>
            </w:r>
          </w:p>
        </w:tc>
        <w:tc>
          <w:tcPr>
            <w:tcW w:w="5494" w:type="dxa"/>
          </w:tcPr>
          <w:p w:rsidR="006F323E" w:rsidRPr="003A4C8E" w:rsidRDefault="003A4C8E" w:rsidP="003A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праздничной дате (8– марта) вызвать эмоциональный отклик к теме материнской заботы и любви; побуждать к импровизации; учить ролевому поведению.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– мышки.</w:t>
            </w:r>
          </w:p>
        </w:tc>
        <w:tc>
          <w:tcPr>
            <w:tcW w:w="5494" w:type="dxa"/>
          </w:tcPr>
          <w:p w:rsidR="003A4C8E" w:rsidRDefault="003A4C8E" w:rsidP="003A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дать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повадках кошек; научить</w:t>
            </w:r>
          </w:p>
          <w:p w:rsidR="00576F11" w:rsidRPr="00BC7A96" w:rsidRDefault="003A4C8E" w:rsidP="00BC7A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пластическим и выразительным движениям;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проявлять эмоции через мимику и жесты;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способности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уголок.</w:t>
            </w:r>
          </w:p>
        </w:tc>
        <w:tc>
          <w:tcPr>
            <w:tcW w:w="5494" w:type="dxa"/>
          </w:tcPr>
          <w:p w:rsidR="00576F11" w:rsidRPr="003001D9" w:rsidRDefault="003001D9" w:rsidP="0030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учить вступать в диалог, вести в сюжетную канву; приобщать к фольклорным жанрам; учить разыгрывать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стучится в дверь ко мне?</w:t>
            </w:r>
          </w:p>
        </w:tc>
        <w:tc>
          <w:tcPr>
            <w:tcW w:w="5494" w:type="dxa"/>
          </w:tcPr>
          <w:p w:rsidR="0008120C" w:rsidRDefault="0008120C" w:rsidP="00081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почты; дать</w:t>
            </w:r>
          </w:p>
          <w:p w:rsidR="00576F11" w:rsidRPr="0008120C" w:rsidRDefault="0008120C" w:rsidP="00081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профессиях работников почты; побудить к сюжетно-ролевой игре; включать в ролевой диалог; развивать образную речь.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6F323E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игра.</w:t>
            </w:r>
          </w:p>
        </w:tc>
        <w:tc>
          <w:tcPr>
            <w:tcW w:w="5494" w:type="dxa"/>
          </w:tcPr>
          <w:p w:rsidR="009A5A75" w:rsidRDefault="009A5A75" w:rsidP="009A5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игровую ситуацию, развивать самостоятельность в игре; создать эмоционально-положительный фон игры;</w:t>
            </w:r>
          </w:p>
          <w:p w:rsidR="006F323E" w:rsidRDefault="009A5A75" w:rsidP="009A5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разбудить творческую активность детей.</w:t>
            </w:r>
          </w:p>
        </w:tc>
      </w:tr>
      <w:tr w:rsidR="009A5A75" w:rsidTr="00E42DE8">
        <w:tc>
          <w:tcPr>
            <w:tcW w:w="1526" w:type="dxa"/>
          </w:tcPr>
          <w:p w:rsidR="009A5A75" w:rsidRDefault="009A5A75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5A75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Потешный сундучок.</w:t>
            </w:r>
          </w:p>
        </w:tc>
        <w:tc>
          <w:tcPr>
            <w:tcW w:w="5494" w:type="dxa"/>
          </w:tcPr>
          <w:p w:rsidR="0035564F" w:rsidRDefault="0035564F" w:rsidP="0035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национальной</w:t>
            </w:r>
          </w:p>
          <w:p w:rsidR="0035564F" w:rsidRDefault="0035564F" w:rsidP="0035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традиции; учить чувствовать выразительность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малых фольклорных форм; учить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эмоционально-двигательно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проживать роль; дать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заряд при помощи театра</w:t>
            </w:r>
          </w:p>
          <w:p w:rsidR="009A5A75" w:rsidRDefault="0035564F" w:rsidP="003556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Петрушек; вовлечь детей в игровую ситуацию.</w:t>
            </w:r>
          </w:p>
        </w:tc>
      </w:tr>
      <w:tr w:rsidR="009A5A75" w:rsidTr="00E42DE8">
        <w:tc>
          <w:tcPr>
            <w:tcW w:w="1526" w:type="dxa"/>
          </w:tcPr>
          <w:p w:rsidR="009A5A75" w:rsidRDefault="009A5A75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5A75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карусели.</w:t>
            </w:r>
          </w:p>
        </w:tc>
        <w:tc>
          <w:tcPr>
            <w:tcW w:w="5494" w:type="dxa"/>
          </w:tcPr>
          <w:p w:rsidR="009A5A75" w:rsidRPr="006318A3" w:rsidRDefault="006318A3" w:rsidP="006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двигательной импровизации; добиваться мышечной, двигательной свободы при исполнении роли; учить двигаться в соответствии с музыкальной характеристикой образа: давать примерные образцы воплощения роли.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</w:p>
        </w:tc>
        <w:tc>
          <w:tcPr>
            <w:tcW w:w="5494" w:type="dxa"/>
          </w:tcPr>
          <w:p w:rsidR="006318A3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сочувствовать животным; учить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придумывать истории; развивать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сторону речи;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318A3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 импровизации;</w:t>
            </w:r>
          </w:p>
          <w:p w:rsidR="006F323E" w:rsidRPr="002E213B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качества; учить строить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сюжетную линию на основе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наводящих вопросов; учить разыгрывать сюжет в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 театре мягкой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008B" w:rsidRDefault="00A1008B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79ED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6179ED">
        <w:rPr>
          <w:rFonts w:ascii="Times New Roman" w:hAnsi="Times New Roman" w:cs="Times New Roman"/>
          <w:bCs/>
          <w:sz w:val="28"/>
          <w:szCs w:val="28"/>
        </w:rPr>
        <w:t>5- 7 лет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bCs/>
          <w:sz w:val="28"/>
          <w:szCs w:val="28"/>
        </w:rPr>
        <w:t>образовательная работа</w:t>
      </w: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направлена на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 – эстетическое развитие».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 xml:space="preserve">ктивное планирование рабочей </w:t>
      </w:r>
      <w:r w:rsidRPr="006179E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6179ED">
        <w:rPr>
          <w:rFonts w:ascii="Times New Roman" w:hAnsi="Times New Roman" w:cs="Times New Roman"/>
          <w:sz w:val="28"/>
          <w:szCs w:val="28"/>
        </w:rPr>
        <w:t xml:space="preserve"> «Театральная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мозаика» содержит 4 модуля:</w:t>
      </w:r>
    </w:p>
    <w:p w:rsid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1-й модуль </w:t>
      </w:r>
      <w:r w:rsidRPr="006179ED">
        <w:rPr>
          <w:rFonts w:ascii="Times New Roman" w:hAnsi="Times New Roman" w:cs="Times New Roman"/>
          <w:sz w:val="28"/>
          <w:szCs w:val="28"/>
        </w:rPr>
        <w:t>– «Художественная игра» - направлен на развитие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поведения, эстетического чувства, способности творчески относиться к любому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делу, уметь общаться со сверстниками и взрослыми людьми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жизненных сит</w:t>
      </w:r>
      <w:r>
        <w:rPr>
          <w:rFonts w:ascii="Times New Roman" w:hAnsi="Times New Roman" w:cs="Times New Roman"/>
          <w:sz w:val="28"/>
          <w:szCs w:val="28"/>
        </w:rPr>
        <w:t>уациях</w:t>
      </w:r>
      <w:r w:rsidRPr="006179ED">
        <w:rPr>
          <w:rFonts w:ascii="Times New Roman" w:hAnsi="Times New Roman" w:cs="Times New Roman"/>
          <w:sz w:val="28"/>
          <w:szCs w:val="28"/>
        </w:rPr>
        <w:t>. Раздел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общеразвивающие и специальные театральные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2</w:t>
      </w: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-й модуль </w:t>
      </w:r>
      <w:r w:rsidRPr="006179ED">
        <w:rPr>
          <w:rFonts w:ascii="Times New Roman" w:hAnsi="Times New Roman" w:cs="Times New Roman"/>
          <w:sz w:val="28"/>
          <w:szCs w:val="28"/>
        </w:rPr>
        <w:t>- «Культура и техника речи»- объединяет игры и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направленные на развитие дыхания и свободы речевого аппарата,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владеть правильной артикуляцией четкой дикцией, разнообразной интонацией,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логикой речи и орфоэпией. В этот же раздел включены игры со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развивающие связную образную речь, творческую фантазию, умение сочинять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 xml:space="preserve">небольшие рассказы и сказки, подбирать простейшие рифмы. На </w:t>
      </w:r>
      <w:r w:rsidRPr="006179ED">
        <w:rPr>
          <w:rFonts w:ascii="Times New Roman" w:hAnsi="Times New Roman" w:cs="Times New Roman"/>
          <w:sz w:val="28"/>
          <w:szCs w:val="28"/>
        </w:rPr>
        <w:lastRenderedPageBreak/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 xml:space="preserve">используется народные сказки, стихи, </w:t>
      </w:r>
      <w:proofErr w:type="spellStart"/>
      <w:r w:rsidRPr="006179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7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9E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179ED">
        <w:rPr>
          <w:rFonts w:ascii="Times New Roman" w:hAnsi="Times New Roman" w:cs="Times New Roman"/>
          <w:sz w:val="28"/>
          <w:szCs w:val="28"/>
        </w:rPr>
        <w:t>,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различных авторов, призванные способствовать развитию речи,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рассуждению, а, следовательно – способности к анализу.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Таким образом, условно все упражнения модуля «Культура и техника речи»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можно разделить на 3 вида: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1. Дыхательные и артикуляционные упражнения.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2. Дикционные и интонационные упражнения.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З. Творческие игры со словом.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3-й модуль </w:t>
      </w:r>
      <w:r w:rsidRPr="006179ED">
        <w:rPr>
          <w:rFonts w:ascii="Times New Roman" w:hAnsi="Times New Roman" w:cs="Times New Roman"/>
          <w:sz w:val="28"/>
          <w:szCs w:val="28"/>
        </w:rPr>
        <w:t>– «Основы театральной культуры» - призван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условия для овладения дошкольниками элементарными знаниями и понятиями,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профессиональной терминологией театрального искусства. В раздел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следующие основные темы: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Особенности театрального искусства.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Виды Театрального искусства.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Рождение спектакля.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Театр снаружи и изнутри.</w:t>
      </w:r>
    </w:p>
    <w:p w:rsid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Культура зрителя.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>4-й модуль</w:t>
      </w:r>
      <w:r w:rsidRPr="006179ED">
        <w:rPr>
          <w:rFonts w:ascii="Times New Roman" w:hAnsi="Times New Roman" w:cs="Times New Roman"/>
          <w:sz w:val="28"/>
          <w:szCs w:val="28"/>
        </w:rPr>
        <w:t xml:space="preserve">— " </w:t>
      </w:r>
      <w:proofErr w:type="gramStart"/>
      <w:r w:rsidRPr="006179ED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6179ED">
        <w:rPr>
          <w:rFonts w:ascii="Times New Roman" w:hAnsi="Times New Roman" w:cs="Times New Roman"/>
          <w:sz w:val="28"/>
          <w:szCs w:val="28"/>
        </w:rPr>
        <w:t>бота над спектаклем"— базируется на сценариях.</w:t>
      </w:r>
    </w:p>
    <w:p w:rsidR="006179ED" w:rsidRDefault="006179ED" w:rsidP="006179ED">
      <w:pPr>
        <w:pStyle w:val="a4"/>
        <w:jc w:val="both"/>
      </w:pPr>
      <w:r w:rsidRPr="006179ED">
        <w:rPr>
          <w:rFonts w:ascii="Times New Roman" w:hAnsi="Times New Roman" w:cs="Times New Roman"/>
          <w:sz w:val="28"/>
          <w:szCs w:val="28"/>
        </w:rPr>
        <w:t>Предполагает совместное участие в данном процессе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(педагогов и родителей), и включает в себя знакомство с пьесой и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полноценного спектакля; создание мультимедийных представлений с помощью</w:t>
      </w:r>
      <w:r w:rsidR="002E6A2B"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нарисованных детьми героев</w:t>
      </w:r>
      <w:r>
        <w:t>.</w:t>
      </w:r>
    </w:p>
    <w:p w:rsidR="004259A1" w:rsidRDefault="004259A1" w:rsidP="006179ED">
      <w:pPr>
        <w:pStyle w:val="a4"/>
        <w:jc w:val="both"/>
      </w:pPr>
    </w:p>
    <w:p w:rsidR="004259A1" w:rsidRDefault="004259A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для детей 5-6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4259A1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4259A1" w:rsidRPr="00A1008B" w:rsidRDefault="004259A1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</w:tc>
        <w:tc>
          <w:tcPr>
            <w:tcW w:w="5494" w:type="dxa"/>
          </w:tcPr>
          <w:p w:rsidR="004259A1" w:rsidRPr="00C91B0E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театре и театрализованной деятельности.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Изменю себя друзья, догадайтесь кто же 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детьми. Знакомство с русскими народными костюмами.</w:t>
            </w:r>
          </w:p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Ряженье в костюмы. Имитационные этюды.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Пойми меня.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Беседа. Игровые упражнения.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бабушкой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 Игры и упражнения «Диктор», «Изобрази героя».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не тот, а</w:t>
            </w:r>
          </w:p>
          <w:p w:rsidR="004259A1" w:rsidRPr="00A1008B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 изображением их</w:t>
            </w:r>
          </w:p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героев. Показ и рассказывание сказки воспитателем, затем детьми. 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259A1" w:rsidRPr="00C91B0E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колобка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– наш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колобок, колобок –</w:t>
            </w:r>
          </w:p>
          <w:p w:rsidR="004259A1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 бок.</w:t>
            </w:r>
          </w:p>
        </w:tc>
        <w:tc>
          <w:tcPr>
            <w:tcW w:w="5494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героев сказки «Колобок».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«Колобок – колючий</w:t>
            </w:r>
          </w:p>
          <w:p w:rsidR="004259A1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бок».</w:t>
            </w:r>
          </w:p>
        </w:tc>
      </w:tr>
      <w:tr w:rsidR="001F0163" w:rsidRPr="00C91B0E" w:rsidTr="00EF7824">
        <w:tc>
          <w:tcPr>
            <w:tcW w:w="1526" w:type="dxa"/>
          </w:tcPr>
          <w:p w:rsidR="001F0163" w:rsidRDefault="001F016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жить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свете туго без подруги и без друга.</w:t>
            </w:r>
          </w:p>
        </w:tc>
        <w:tc>
          <w:tcPr>
            <w:tcW w:w="5494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друзьях. Рассказывание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«Лучшие друзья». Игра «Скажи о друге ласковое слово». 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атрибутов.</w:t>
            </w:r>
          </w:p>
        </w:tc>
      </w:tr>
      <w:tr w:rsidR="001F0163" w:rsidRPr="00C91B0E" w:rsidTr="00EF7824">
        <w:tc>
          <w:tcPr>
            <w:tcW w:w="1526" w:type="dxa"/>
          </w:tcPr>
          <w:p w:rsidR="001F0163" w:rsidRDefault="001F016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Косой хвастался,</w:t>
            </w:r>
          </w:p>
          <w:p w:rsidR="001F0163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смеялся, чуть лисе он не попался.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содержание сказки.</w:t>
            </w:r>
          </w:p>
          <w:p w:rsidR="001F0163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передачи образа.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259A1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Зайца съела бы лиса,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если б не его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 «Лучшие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друзья».</w:t>
            </w:r>
          </w:p>
          <w:p w:rsidR="004259A1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Общий танец.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EF7824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друг.</w:t>
            </w:r>
          </w:p>
        </w:tc>
        <w:tc>
          <w:tcPr>
            <w:tcW w:w="5494" w:type="dxa"/>
          </w:tcPr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своих друзей,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родителями сказки,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нарисованным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детям</w:t>
            </w:r>
          </w:p>
          <w:p w:rsidR="00EF7824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группы «Лучшие друзья»</w:t>
            </w:r>
          </w:p>
        </w:tc>
        <w:tc>
          <w:tcPr>
            <w:tcW w:w="5494" w:type="dxa"/>
          </w:tcPr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друзья». Мимические этюды у зеркала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(упражнения на выразительность движений).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тесноте да не в обиде.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Игра-имитация «Догадайтесь, о 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говорю».</w:t>
            </w:r>
          </w:p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Веселый танец.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срок, </w:t>
            </w:r>
            <w:r w:rsidR="00EF7824">
              <w:rPr>
                <w:rFonts w:ascii="Times New Roman" w:hAnsi="Times New Roman" w:cs="Times New Roman"/>
                <w:sz w:val="28"/>
                <w:szCs w:val="28"/>
              </w:rPr>
              <w:t>построим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824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под музыку.</w:t>
            </w:r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Веселый 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Ох, красивый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теремок, очень, очень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он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украинкой сказки «Рукавичка»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824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A246E3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«Теремок».</w:t>
            </w:r>
          </w:p>
        </w:tc>
        <w:tc>
          <w:tcPr>
            <w:tcW w:w="5494" w:type="dxa"/>
          </w:tcPr>
          <w:p w:rsidR="00EF7824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«Теремок»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своей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Лису зайка в дом впустил, много слез, потом пролил.</w:t>
            </w:r>
          </w:p>
        </w:tc>
        <w:tc>
          <w:tcPr>
            <w:tcW w:w="5494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 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этюды.</w:t>
            </w:r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покажу».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Кто зайчишке бы</w:t>
            </w:r>
          </w:p>
          <w:p w:rsidR="00A246E3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помог?</w:t>
            </w:r>
          </w:p>
        </w:tc>
        <w:tc>
          <w:tcPr>
            <w:tcW w:w="5494" w:type="dxa"/>
          </w:tcPr>
          <w:p w:rsidR="00A246E3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детьми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воспитателя.</w:t>
            </w:r>
          </w:p>
        </w:tc>
      </w:tr>
      <w:tr w:rsidR="00A246E3" w:rsidRPr="00C91B0E" w:rsidTr="00696879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малышам.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спал около</w:t>
            </w:r>
          </w:p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дивана, вдруг услышал рядом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»?».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(озорной щенок,</w:t>
            </w:r>
            <w:proofErr w:type="gramEnd"/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гордый петушок, пугливый мышонок, 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злая</w:t>
            </w:r>
            <w:proofErr w:type="gramEnd"/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где</w:t>
            </w:r>
          </w:p>
          <w:p w:rsidR="00A246E3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»?» детьми с помощью воспитателя.</w:t>
            </w:r>
          </w:p>
          <w:p w:rsidR="00A246E3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Пантомимическая игра «Угадай, кто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сказал?».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1008B" w:rsidRDefault="00A246E3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 ли «мяу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говорили?</w:t>
            </w:r>
          </w:p>
        </w:tc>
        <w:tc>
          <w:tcPr>
            <w:tcW w:w="5494" w:type="dxa"/>
          </w:tcPr>
          <w:p w:rsidR="00A246E3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 встретил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щенок?»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56A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героев сказки.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1008B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Невоспитанный мышонок один остался, без друзей.</w:t>
            </w:r>
          </w:p>
        </w:tc>
        <w:tc>
          <w:tcPr>
            <w:tcW w:w="5494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«Добрые слова».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«Назови вежливое слово». 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сказки «Сказка о невоспитанном мышонке».</w:t>
            </w:r>
          </w:p>
          <w:p w:rsidR="00A246E3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 xml:space="preserve">Мышонок </w:t>
            </w:r>
            <w:proofErr w:type="gramStart"/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глупым</w:t>
            </w:r>
            <w:proofErr w:type="gramEnd"/>
          </w:p>
          <w:p w:rsidR="004259A1" w:rsidRPr="00A1008B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оказался, он от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отказался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 сказки. </w:t>
            </w:r>
          </w:p>
          <w:p w:rsidR="004259A1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Работа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(выразительности эмоции грусти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 радости)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невоспитанном мышонке.</w:t>
            </w:r>
          </w:p>
        </w:tc>
        <w:tc>
          <w:tcPr>
            <w:tcW w:w="5494" w:type="dxa"/>
          </w:tcPr>
          <w:p w:rsidR="0070056A" w:rsidRPr="00C91B0E" w:rsidRDefault="0070056A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Сказка об умном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ышонке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детьми.</w:t>
            </w:r>
          </w:p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интонировании вежливых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(здравствуйте, до свидания, спасибо,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извините, радостно, приветливо, небрежно,</w:t>
            </w:r>
            <w:proofErr w:type="gramEnd"/>
          </w:p>
          <w:p w:rsidR="0070056A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угрюмо, уверенно, вежливо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696879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0056A" w:rsidRPr="00C91B0E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родителям группы.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259A1" w:rsidRPr="00A1008B" w:rsidRDefault="0070056A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Упрямые ежата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259A1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Сюрпризный момент. Рассказывание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про двух ежат. Беседа. Придумывание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ончания истории и показ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яблоко.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упражнения. Игра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выразительность мимики.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 зверушки, не знают, как им быть, как же это яблоко на всех разделить.</w:t>
            </w:r>
          </w:p>
        </w:tc>
        <w:tc>
          <w:tcPr>
            <w:tcW w:w="5494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загадка. </w:t>
            </w:r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отличительных особенностей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Разыгрывание этюдов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диалогов из сказки.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Иванович, рассуди, нас, зверушек, помири.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Сюрпризный момент. Рассказывание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 </w:t>
            </w:r>
            <w:proofErr w:type="gram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помощью кукольного театра.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Каждый хочет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спрятаться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маленький 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Сюрпризный момент - загадка.</w:t>
            </w:r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грибом».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Игра-конкурс «Попросись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B9B" w:rsidRPr="00C91B0E" w:rsidTr="00EF7824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льет, льет, а грибочек все растет.</w:t>
            </w:r>
          </w:p>
        </w:tc>
        <w:tc>
          <w:tcPr>
            <w:tcW w:w="5494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иллюстраций к сказке «Под грибом»,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по ним.</w:t>
            </w:r>
          </w:p>
        </w:tc>
      </w:tr>
      <w:tr w:rsidR="00626B9B" w:rsidRPr="00C91B0E" w:rsidTr="00EF7824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Вот так гриб-великан,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всем хватило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Игра-имитация «Угадай, кто просился </w:t>
            </w:r>
            <w:proofErr w:type="gram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грибом». Пляски героев.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Игра-имитация «Пойми меня».</w:t>
            </w:r>
          </w:p>
        </w:tc>
      </w:tr>
      <w:tr w:rsidR="00626B9B" w:rsidRPr="00C91B0E" w:rsidTr="00696879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родителям и детям «Под грибом».</w:t>
            </w:r>
          </w:p>
        </w:tc>
      </w:tr>
    </w:tbl>
    <w:p w:rsidR="004259A1" w:rsidRDefault="004259A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78C1" w:rsidRDefault="002478C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78C1" w:rsidRDefault="002478C1" w:rsidP="0024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для детей 6 - 7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2478C1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478C1" w:rsidRPr="00A1008B" w:rsidRDefault="002478C1" w:rsidP="0069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</w:tc>
        <w:tc>
          <w:tcPr>
            <w:tcW w:w="5494" w:type="dxa"/>
          </w:tcPr>
          <w:p w:rsidR="002478C1" w:rsidRPr="00C91B0E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исование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, составление рассказа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нарисованным картинкам.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творчество.</w:t>
            </w:r>
          </w:p>
        </w:tc>
        <w:tc>
          <w:tcPr>
            <w:tcW w:w="5494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Побуждение детей к вживанию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создаваемый образ, совершенствуя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его.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Танцевальное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Беседа.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марионеток и их танцевальные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«В гостях у Василисы»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(металлофон)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proofErr w:type="gram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игровым</w:t>
            </w:r>
            <w:proofErr w:type="gram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попевкам</w:t>
            </w:r>
            <w:proofErr w:type="spell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Игра «Подбери к </w:t>
            </w:r>
            <w:proofErr w:type="spell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попевкам</w:t>
            </w:r>
            <w:proofErr w:type="spell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звуки».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Игра «Подбери героя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478C1" w:rsidRPr="00A1008B" w:rsidRDefault="002478C1" w:rsidP="0069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их героев. Показ и 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сказки воспитателем, затем детьми.</w:t>
            </w:r>
          </w:p>
          <w:p w:rsidR="002478C1" w:rsidRPr="00C91B0E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Рисование сказочных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теремок он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низок, ни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Показ презентаций рисованной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Очень жить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свете туго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подруги и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друзьях.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сказки «Лучшие друзья».</w:t>
            </w:r>
          </w:p>
          <w:p w:rsidR="002478C1" w:rsidRP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 «Скажи о друге ласковое слово».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Косой хвастался, смеялся, чуть лисе он не попался.</w:t>
            </w:r>
          </w:p>
        </w:tc>
        <w:tc>
          <w:tcPr>
            <w:tcW w:w="5494" w:type="dxa"/>
          </w:tcPr>
          <w:p w:rsidR="002478C1" w:rsidRP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сказки. Этюды на выразительность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передачи образа.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478C1" w:rsidRPr="00A1008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Заяц и ежик,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C91B0E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 «Ежик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заяц».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своей группы «Еж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 заяц»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я умею.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я умею».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 «Вот как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умею».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Вместе плохо, а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врозь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 скучно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Отгадывание загадок…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Игра-имитация «Догадайтесь, о 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говорю».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 дорисуй 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2478C1" w:rsidRPr="00A1008B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Гуси, гуси, га-га-га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музыку. Веселый танец.</w:t>
            </w:r>
          </w:p>
          <w:p w:rsid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национального русского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78C1" w:rsidRPr="00C91B0E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костюма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154" w:rsidRPr="00C91B0E" w:rsidTr="00696879">
        <w:tc>
          <w:tcPr>
            <w:tcW w:w="1526" w:type="dxa"/>
          </w:tcPr>
          <w:p w:rsidR="001E5154" w:rsidRDefault="001E5154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Гусь, крылаты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мой дружок, что ж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ты Ваню </w:t>
            </w:r>
            <w:proofErr w:type="gramStart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уволок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сказки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154" w:rsidRPr="00C91B0E" w:rsidTr="00696879">
        <w:tc>
          <w:tcPr>
            <w:tcW w:w="1526" w:type="dxa"/>
          </w:tcPr>
          <w:p w:rsidR="001E5154" w:rsidRDefault="001E5154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«Гуси </w:t>
            </w:r>
            <w:proofErr w:type="gramStart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родителям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478C1" w:rsidRPr="00A1008B" w:rsidRDefault="001E5154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  <w:r w:rsidR="00800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движений.</w:t>
            </w:r>
          </w:p>
          <w:p w:rsidR="002478C1" w:rsidRPr="00C91B0E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эмоций.</w:t>
            </w:r>
          </w:p>
        </w:tc>
      </w:tr>
      <w:tr w:rsidR="0080091D" w:rsidRPr="00C91B0E" w:rsidTr="00696879">
        <w:tc>
          <w:tcPr>
            <w:tcW w:w="1526" w:type="dxa"/>
          </w:tcPr>
          <w:p w:rsidR="0080091D" w:rsidRDefault="0080091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дом в лесу нашла и к медведю</w:t>
            </w:r>
          </w:p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забрела...</w:t>
            </w:r>
          </w:p>
        </w:tc>
        <w:tc>
          <w:tcPr>
            <w:tcW w:w="5494" w:type="dxa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сказки «Маша и медведь».</w:t>
            </w:r>
          </w:p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Пантомимические этюды. </w:t>
            </w:r>
          </w:p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Обогатить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 xml:space="preserve">словарь: короб, </w:t>
            </w:r>
            <w:proofErr w:type="gramStart"/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глазастая</w:t>
            </w:r>
            <w:proofErr w:type="gramEnd"/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, снести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91D" w:rsidRPr="00C91B0E" w:rsidTr="00696879">
        <w:tc>
          <w:tcPr>
            <w:tcW w:w="1526" w:type="dxa"/>
          </w:tcPr>
          <w:p w:rsidR="0080091D" w:rsidRDefault="0080091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детям 3-5 лет.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478C1" w:rsidRPr="00A1008B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Сказка ложь, 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ней намек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красным девицам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Сюрпризный момент - загадка.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«Морозко».</w:t>
            </w:r>
          </w:p>
          <w:p w:rsidR="002478C1" w:rsidRPr="00C91B0E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Игра-конкурс «</w:t>
            </w: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Тепло-ль</w:t>
            </w:r>
            <w:proofErr w:type="gram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тебе девица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красная?»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сказать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добрых и ласковых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80091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Согревайте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нос, </w:t>
            </w: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что б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щиплел</w:t>
            </w:r>
            <w:proofErr w:type="spell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вас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иллюстраций к сказке «Морозко»,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беседа по ним.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Тяф-тяф</w:t>
            </w:r>
            <w:proofErr w:type="spell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, старика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дочка с золотом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возвращается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Игра-имитация «Пойми меня».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Игра-имитация «Покажи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«Морозко».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родителям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478C1" w:rsidRPr="00A1008B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C91B0E" w:rsidRDefault="006E54BD" w:rsidP="00696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A1008B" w:rsidRDefault="006E54B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интонирование слов в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соответствии с поступками.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интонировании вежливых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слов (здравствуйте, до свидания,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спасибо,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извините, радостно,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приветливо, хитро, испуганно,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уверенно.)</w:t>
            </w:r>
            <w:proofErr w:type="gramEnd"/>
          </w:p>
          <w:p w:rsidR="006E54BD" w:rsidRPr="00C91B0E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детьми.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A1008B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сказки.</w:t>
            </w:r>
          </w:p>
        </w:tc>
        <w:tc>
          <w:tcPr>
            <w:tcW w:w="5494" w:type="dxa"/>
          </w:tcPr>
          <w:p w:rsidR="006E54BD" w:rsidRPr="00C91B0E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родителями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презентационной сказки 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2478C1" w:rsidRPr="00A1008B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2478C1" w:rsidRPr="00C91B0E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ассказывание сказки. Беседа.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коровка.</w:t>
            </w:r>
          </w:p>
        </w:tc>
        <w:tc>
          <w:tcPr>
            <w:tcW w:w="5494" w:type="dxa"/>
          </w:tcPr>
          <w:p w:rsid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Имитационные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Игра на выразительность мимики.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Косточки мои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ешь, будет тебе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Рассматривание отличительных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особенностей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 национального костюма.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Зарисовка иллюстраций к сказке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Ох, сестрицы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злые, чуть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погубили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Рассказывание и разыгрывание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» с помощью кукольного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настольного)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театра.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478C1" w:rsidRPr="00A1008B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Не пускай лисицу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в дом, обхитрит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тебя 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Лисичка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калочкой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78C1" w:rsidRPr="00C91B0E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(несчастная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лисичка, злая 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C6A" w:rsidRPr="00C91B0E" w:rsidTr="00696879">
        <w:tc>
          <w:tcPr>
            <w:tcW w:w="1526" w:type="dxa"/>
          </w:tcPr>
          <w:p w:rsidR="00400C6A" w:rsidRDefault="00400C6A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Где же скалочку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Отдавайте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курочку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 детьми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помощью воспитателя.</w:t>
            </w:r>
          </w:p>
        </w:tc>
      </w:tr>
      <w:tr w:rsidR="00400C6A" w:rsidRPr="00C91B0E" w:rsidTr="00696879">
        <w:tc>
          <w:tcPr>
            <w:tcW w:w="1526" w:type="dxa"/>
          </w:tcPr>
          <w:p w:rsidR="00400C6A" w:rsidRDefault="00400C6A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Обхитрила всех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лиса, сказав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 xml:space="preserve"> ласковы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е слова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F1B10" w:rsidRPr="002F1B10" w:rsidRDefault="002F1B10" w:rsidP="002F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«Добрые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слова». Игра «Назови вежливое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слово». Рассказывание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C6A" w:rsidRPr="00400C6A" w:rsidRDefault="002F1B10" w:rsidP="002F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Упражнение в интонировании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диалогов.</w:t>
            </w:r>
          </w:p>
        </w:tc>
      </w:tr>
    </w:tbl>
    <w:p w:rsidR="002478C1" w:rsidRDefault="002478C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D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CD" w:rsidRPr="00D702CD" w:rsidRDefault="00D702CD" w:rsidP="00D702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D">
        <w:rPr>
          <w:rFonts w:ascii="Times New Roman" w:hAnsi="Times New Roman" w:cs="Times New Roman"/>
          <w:b/>
          <w:sz w:val="28"/>
          <w:szCs w:val="28"/>
        </w:rPr>
        <w:t>Оборудование детской театральной студии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Настольный театр игрушек.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Настольный театр картинок.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Стенд-книжка.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Театр Би-ба-</w:t>
      </w:r>
      <w:proofErr w:type="spellStart"/>
      <w:r w:rsidRPr="00D702C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702CD">
        <w:rPr>
          <w:rFonts w:ascii="Times New Roman" w:hAnsi="Times New Roman" w:cs="Times New Roman"/>
          <w:sz w:val="28"/>
          <w:szCs w:val="28"/>
        </w:rPr>
        <w:t>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Театр Петрушки.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Детские костюмы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Взрослые костюмы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Элементы костюмов для детей и взрослых.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Атрибуты для занятий и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Ширма для кукольного театра.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Музыкальный центр, видеоаппаратура.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2CD">
        <w:rPr>
          <w:rFonts w:ascii="Times New Roman" w:hAnsi="Times New Roman" w:cs="Times New Roman"/>
          <w:sz w:val="28"/>
          <w:szCs w:val="28"/>
        </w:rPr>
        <w:lastRenderedPageBreak/>
        <w:t>Медиотека</w:t>
      </w:r>
      <w:proofErr w:type="spellEnd"/>
      <w:r w:rsidRPr="00D702CD">
        <w:rPr>
          <w:rFonts w:ascii="Times New Roman" w:hAnsi="Times New Roman" w:cs="Times New Roman"/>
          <w:sz w:val="28"/>
          <w:szCs w:val="28"/>
        </w:rPr>
        <w:t xml:space="preserve"> (ауди</w:t>
      </w:r>
      <w:proofErr w:type="gramStart"/>
      <w:r w:rsidRPr="00D702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2CD">
        <w:rPr>
          <w:rFonts w:ascii="Times New Roman" w:hAnsi="Times New Roman" w:cs="Times New Roman"/>
          <w:sz w:val="28"/>
          <w:szCs w:val="28"/>
        </w:rPr>
        <w:t xml:space="preserve"> и CD диски).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Декорации к спектаклям.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2E3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Pr="00D702CD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8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6D588" wp14:editId="4ECAB4D2">
            <wp:extent cx="5940425" cy="4082497"/>
            <wp:effectExtent l="0" t="0" r="3175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D12E3" w:rsidRPr="00D702CD" w:rsidSect="00830711">
      <w:pgSz w:w="11906" w:h="16838"/>
      <w:pgMar w:top="1134" w:right="991" w:bottom="993" w:left="1560" w:header="708" w:footer="708" w:gutter="0"/>
      <w:pgBorders w:display="not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19A2"/>
    <w:multiLevelType w:val="hybridMultilevel"/>
    <w:tmpl w:val="153C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A6C"/>
    <w:multiLevelType w:val="hybridMultilevel"/>
    <w:tmpl w:val="B3CC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00"/>
    <w:rsid w:val="0008120C"/>
    <w:rsid w:val="001C3B1A"/>
    <w:rsid w:val="001E5154"/>
    <w:rsid w:val="001F0163"/>
    <w:rsid w:val="00237A39"/>
    <w:rsid w:val="002478C1"/>
    <w:rsid w:val="0026738E"/>
    <w:rsid w:val="0028310D"/>
    <w:rsid w:val="002B7A1D"/>
    <w:rsid w:val="002C09CE"/>
    <w:rsid w:val="002E213B"/>
    <w:rsid w:val="002E6A2B"/>
    <w:rsid w:val="002F1B10"/>
    <w:rsid w:val="003001D9"/>
    <w:rsid w:val="0035564F"/>
    <w:rsid w:val="003A4C8E"/>
    <w:rsid w:val="00400C6A"/>
    <w:rsid w:val="004259A1"/>
    <w:rsid w:val="00453FB9"/>
    <w:rsid w:val="004C70DA"/>
    <w:rsid w:val="004E3CF2"/>
    <w:rsid w:val="00500422"/>
    <w:rsid w:val="00544FBA"/>
    <w:rsid w:val="00576F11"/>
    <w:rsid w:val="005A3A88"/>
    <w:rsid w:val="006179ED"/>
    <w:rsid w:val="00626B9B"/>
    <w:rsid w:val="006318A3"/>
    <w:rsid w:val="00687FC3"/>
    <w:rsid w:val="00696879"/>
    <w:rsid w:val="006E54BD"/>
    <w:rsid w:val="006F323E"/>
    <w:rsid w:val="0070056A"/>
    <w:rsid w:val="007049EF"/>
    <w:rsid w:val="00732C07"/>
    <w:rsid w:val="007F1D6B"/>
    <w:rsid w:val="0080091D"/>
    <w:rsid w:val="00830711"/>
    <w:rsid w:val="00847748"/>
    <w:rsid w:val="0086039D"/>
    <w:rsid w:val="00877A4C"/>
    <w:rsid w:val="008C7D62"/>
    <w:rsid w:val="008D3976"/>
    <w:rsid w:val="00956F64"/>
    <w:rsid w:val="009A5A75"/>
    <w:rsid w:val="009D12E3"/>
    <w:rsid w:val="00A1008B"/>
    <w:rsid w:val="00A10C7C"/>
    <w:rsid w:val="00A246E3"/>
    <w:rsid w:val="00A259C7"/>
    <w:rsid w:val="00A33143"/>
    <w:rsid w:val="00A55E90"/>
    <w:rsid w:val="00AE03B0"/>
    <w:rsid w:val="00BC520B"/>
    <w:rsid w:val="00BC7A96"/>
    <w:rsid w:val="00BF6F76"/>
    <w:rsid w:val="00C36C9F"/>
    <w:rsid w:val="00C91B0E"/>
    <w:rsid w:val="00D702CD"/>
    <w:rsid w:val="00DA1200"/>
    <w:rsid w:val="00E22831"/>
    <w:rsid w:val="00E42DE8"/>
    <w:rsid w:val="00E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9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39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 формируется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 не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689664"/>
        <c:axId val="35628160"/>
      </c:barChart>
      <c:catAx>
        <c:axId val="66689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628160"/>
        <c:crosses val="autoZero"/>
        <c:auto val="1"/>
        <c:lblAlgn val="ctr"/>
        <c:lblOffset val="100"/>
        <c:noMultiLvlLbl val="0"/>
      </c:catAx>
      <c:valAx>
        <c:axId val="3562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689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18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46545456</dc:creator>
  <cp:keywords/>
  <dc:description/>
  <cp:lastModifiedBy>XTreme.ws</cp:lastModifiedBy>
  <cp:revision>32</cp:revision>
  <dcterms:created xsi:type="dcterms:W3CDTF">2018-10-18T06:07:00Z</dcterms:created>
  <dcterms:modified xsi:type="dcterms:W3CDTF">2018-11-07T13:27:00Z</dcterms:modified>
</cp:coreProperties>
</file>